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E5" w:rsidRPr="00207BA2" w:rsidRDefault="00575EF8" w:rsidP="00FB17E5">
      <w:pPr>
        <w:pStyle w:val="Normalwebb"/>
        <w:shd w:val="clear" w:color="auto" w:fill="FFFFFF"/>
        <w:rPr>
          <w:rFonts w:ascii="Helvetica" w:hAnsi="Helvetica" w:cs="Helvetica"/>
          <w:b/>
          <w:sz w:val="18"/>
          <w:szCs w:val="22"/>
          <w:u w:val="single"/>
        </w:rPr>
      </w:pPr>
      <w:bookmarkStart w:id="0" w:name="_GoBack"/>
      <w:bookmarkEnd w:id="0"/>
      <w:r w:rsidRPr="00C911E3">
        <w:rPr>
          <w:rFonts w:ascii="Helvetica" w:hAnsi="Helvetica" w:cs="Helvetica"/>
          <w:b/>
          <w:sz w:val="18"/>
          <w:szCs w:val="22"/>
          <w:u w:val="single"/>
        </w:rPr>
        <w:t>TEATER</w:t>
      </w:r>
      <w:r w:rsidR="00FB17E5" w:rsidRPr="00C911E3">
        <w:rPr>
          <w:rFonts w:ascii="Helvetica" w:hAnsi="Helvetica" w:cs="Helvetica"/>
          <w:b/>
          <w:sz w:val="18"/>
          <w:szCs w:val="22"/>
          <w:u w:val="single"/>
        </w:rPr>
        <w:t>ERBJUDANDE FRÅN KULTURHUSET STADSTEATERN:</w:t>
      </w:r>
      <w:r w:rsidR="00207BA2">
        <w:rPr>
          <w:rFonts w:ascii="Helvetica" w:hAnsi="Helvetica" w:cs="Helvetica"/>
          <w:b/>
          <w:sz w:val="18"/>
          <w:szCs w:val="22"/>
          <w:u w:val="single"/>
        </w:rPr>
        <w:br/>
      </w:r>
    </w:p>
    <w:p w:rsidR="007025F9" w:rsidRDefault="00575EF8" w:rsidP="00FB17E5">
      <w:pPr>
        <w:rPr>
          <w:rFonts w:ascii="Lutz For Stadsteatern" w:hAnsi="Lutz For Stadsteatern" w:cs="Helvetica"/>
          <w:sz w:val="40"/>
        </w:rPr>
      </w:pPr>
      <w:r w:rsidRPr="00575EF8">
        <w:rPr>
          <w:rFonts w:ascii="Lutz For Stadsteatern" w:hAnsi="Lutz For Stadsteatern" w:cs="Helvetica"/>
          <w:sz w:val="40"/>
        </w:rPr>
        <w:t xml:space="preserve">STRINDBERGS KLASSIKER </w:t>
      </w:r>
      <w:r w:rsidRPr="00575EF8">
        <w:rPr>
          <w:rFonts w:ascii="Lutz For Stadsteatern" w:hAnsi="Lutz For Stadsteatern" w:cs="Helvetica"/>
          <w:color w:val="FF0000"/>
          <w:sz w:val="40"/>
        </w:rPr>
        <w:t>HEMSÖBORNA</w:t>
      </w:r>
    </w:p>
    <w:p w:rsidR="006B2133" w:rsidRPr="006B2133" w:rsidRDefault="006B2133" w:rsidP="00FB17E5">
      <w:pPr>
        <w:rPr>
          <w:rFonts w:ascii="Lutz For Stadsteatern" w:hAnsi="Lutz For Stadsteatern" w:cs="Helvetica"/>
          <w:b/>
          <w:sz w:val="32"/>
        </w:rPr>
      </w:pPr>
      <w:r w:rsidRPr="006B2133">
        <w:rPr>
          <w:rFonts w:ascii="Lutz For Stadsteatern" w:hAnsi="Lutz For Stadsteatern" w:cs="Helvetica"/>
          <w:sz w:val="32"/>
        </w:rPr>
        <w:t>Se den för 270:- (ord. pensionärspris 355:-)</w:t>
      </w:r>
    </w:p>
    <w:p w:rsidR="00FB17E5" w:rsidRPr="006B2133" w:rsidRDefault="00575EF8" w:rsidP="00207BA2">
      <w:pPr>
        <w:pStyle w:val="Normalwebb"/>
        <w:shd w:val="clear" w:color="auto" w:fill="FFFFFF"/>
        <w:rPr>
          <w:rFonts w:ascii="Helvetica" w:hAnsi="Helvetica" w:cs="Helvetica"/>
          <w:i/>
          <w:sz w:val="20"/>
          <w:szCs w:val="21"/>
          <w:shd w:val="clear" w:color="auto" w:fill="FFFFFF"/>
        </w:rPr>
      </w:pPr>
      <w:r w:rsidRPr="00575EF8">
        <w:rPr>
          <w:rFonts w:ascii="Helvetica" w:eastAsiaTheme="minorHAnsi" w:hAnsi="Helvetica" w:cs="Helvetica"/>
          <w:b/>
          <w:sz w:val="22"/>
          <w:szCs w:val="22"/>
          <w:lang w:eastAsia="en-US"/>
        </w:rPr>
        <w:br/>
      </w:r>
      <w:r w:rsidR="00FB17E5" w:rsidRPr="00575EF8">
        <w:rPr>
          <w:rFonts w:ascii="Helvetica" w:hAnsi="Helvetica" w:cs="Helvetica"/>
          <w:noProof/>
          <w:color w:val="428BCA"/>
          <w:sz w:val="22"/>
          <w:szCs w:val="22"/>
        </w:rPr>
        <w:drawing>
          <wp:inline distT="0" distB="0" distL="0" distR="0" wp14:anchorId="7D33F26F" wp14:editId="4CE87753">
            <wp:extent cx="4011085" cy="2952750"/>
            <wp:effectExtent l="0" t="0" r="8890" b="0"/>
            <wp:docPr id="3" name="Bildobjekt 3" descr="Hemsöborna">
              <a:hlinkClick xmlns:a="http://schemas.openxmlformats.org/drawingml/2006/main" r:id="rId8" tooltip="&quot;Foto: Carl Thorborg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söborna">
                      <a:hlinkClick r:id="rId8" tooltip="&quot;Foto: Carl Thorborg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085" cy="2952750"/>
                    </a:xfrm>
                    <a:prstGeom prst="rect">
                      <a:avLst/>
                    </a:prstGeom>
                    <a:noFill/>
                    <a:ln>
                      <a:noFill/>
                    </a:ln>
                  </pic:spPr>
                </pic:pic>
              </a:graphicData>
            </a:graphic>
          </wp:inline>
        </w:drawing>
      </w:r>
      <w:r w:rsidR="00207BA2">
        <w:rPr>
          <w:rFonts w:ascii="Helvetica" w:hAnsi="Helvetica" w:cs="Helvetica"/>
          <w:b/>
          <w:color w:val="FF0000"/>
          <w:sz w:val="22"/>
          <w:szCs w:val="22"/>
        </w:rPr>
        <w:br/>
      </w:r>
      <w:r w:rsidR="00207BA2">
        <w:rPr>
          <w:rFonts w:ascii="Helvetica" w:hAnsi="Helvetica" w:cs="Helvetica"/>
          <w:b/>
          <w:color w:val="FF0000"/>
          <w:sz w:val="22"/>
          <w:szCs w:val="22"/>
        </w:rPr>
        <w:br/>
      </w:r>
      <w:r w:rsidR="00FB17E5" w:rsidRPr="00575EF8">
        <w:rPr>
          <w:rFonts w:ascii="Helvetica" w:hAnsi="Helvetica" w:cs="Helvetica"/>
          <w:b/>
        </w:rPr>
        <w:t>Ann Petrén och Claes Malmberg som Madam Flod och Carlsson i Strindbergs älskade skärgårdsklassiker. </w:t>
      </w:r>
      <w:r w:rsidR="00207BA2">
        <w:rPr>
          <w:rFonts w:ascii="Helvetica" w:hAnsi="Helvetica" w:cs="Helvetica"/>
          <w:b/>
        </w:rPr>
        <w:br/>
      </w:r>
      <w:r w:rsidR="00207BA2">
        <w:rPr>
          <w:rFonts w:ascii="Helvetica" w:hAnsi="Helvetica" w:cs="Helvetica"/>
          <w:b/>
        </w:rPr>
        <w:br/>
      </w:r>
      <w:r w:rsidR="00207BA2" w:rsidRPr="00207BA2">
        <w:rPr>
          <w:rFonts w:ascii="Helvetica" w:hAnsi="Helvetica" w:cs="Helvetica"/>
          <w:i/>
          <w:sz w:val="20"/>
          <w:szCs w:val="21"/>
          <w:shd w:val="clear" w:color="auto" w:fill="FFFFFF"/>
        </w:rPr>
        <w:t>»Den är lätt att ta till hjärtat, denna ”Hemsöborna”. Lekfull, lättsam, fysisk och med tydliga spår till idag. En grekisk tragedi på en svensk skärgårdsö. Raka, publiknära skådespelarinsatser, fin musikalitet. Hemsö lever.« Sv</w:t>
      </w:r>
      <w:r w:rsidR="006B2133">
        <w:rPr>
          <w:rFonts w:ascii="Helvetica" w:hAnsi="Helvetica" w:cs="Helvetica"/>
          <w:i/>
          <w:sz w:val="20"/>
          <w:szCs w:val="21"/>
          <w:shd w:val="clear" w:color="auto" w:fill="FFFFFF"/>
        </w:rPr>
        <w:t>D</w:t>
      </w:r>
      <w:r w:rsidR="006B2133">
        <w:rPr>
          <w:rFonts w:ascii="Helvetica" w:hAnsi="Helvetica" w:cs="Helvetica"/>
          <w:i/>
          <w:sz w:val="20"/>
          <w:szCs w:val="21"/>
          <w:shd w:val="clear" w:color="auto" w:fill="FFFFFF"/>
        </w:rPr>
        <w:br/>
      </w:r>
      <w:r w:rsidR="006B2133">
        <w:rPr>
          <w:rFonts w:ascii="Helvetica" w:hAnsi="Helvetica" w:cs="Helvetica"/>
          <w:i/>
          <w:sz w:val="20"/>
          <w:szCs w:val="21"/>
          <w:shd w:val="clear" w:color="auto" w:fill="FFFFFF"/>
        </w:rPr>
        <w:br/>
      </w:r>
      <w:r w:rsidR="00207BA2" w:rsidRPr="00207BA2">
        <w:rPr>
          <w:rFonts w:ascii="Helvetica" w:hAnsi="Helvetica" w:cs="Helvetica"/>
          <w:i/>
          <w:sz w:val="20"/>
          <w:szCs w:val="21"/>
          <w:shd w:val="clear" w:color="auto" w:fill="FFFFFF"/>
        </w:rPr>
        <w:t>»en tragedi av grekiska mått« UNT</w:t>
      </w:r>
      <w:r w:rsidR="00207BA2" w:rsidRPr="00207BA2">
        <w:rPr>
          <w:rFonts w:ascii="Helvetica" w:hAnsi="Helvetica" w:cs="Helvetica"/>
          <w:i/>
          <w:sz w:val="20"/>
          <w:szCs w:val="21"/>
          <w:shd w:val="clear" w:color="auto" w:fill="FFFFFF"/>
        </w:rPr>
        <w:br/>
      </w:r>
      <w:r w:rsidR="00207BA2" w:rsidRPr="00207BA2">
        <w:rPr>
          <w:rFonts w:ascii="Helvetica" w:hAnsi="Helvetica" w:cs="Helvetica"/>
          <w:i/>
          <w:sz w:val="20"/>
          <w:szCs w:val="21"/>
          <w:shd w:val="clear" w:color="auto" w:fill="FFFFFF"/>
        </w:rPr>
        <w:br/>
        <w:t>»Det folkkomiska gå över till det folktragiska på ett ögonblick.« SvD</w:t>
      </w:r>
    </w:p>
    <w:p w:rsidR="00575EF8" w:rsidRPr="00F860DE" w:rsidRDefault="00AE2E04" w:rsidP="002E23A8">
      <w:pPr>
        <w:rPr>
          <w:rFonts w:ascii="Helvetica" w:hAnsi="Helvetica" w:cs="Helvetica"/>
          <w:sz w:val="28"/>
          <w:szCs w:val="28"/>
        </w:rPr>
      </w:pPr>
      <w:r>
        <w:rPr>
          <w:rFonts w:ascii="Helvetica" w:hAnsi="Helvetica" w:cs="Helvetica"/>
          <w:b/>
        </w:rPr>
        <w:br/>
      </w:r>
      <w:r w:rsidR="00575EF8" w:rsidRPr="00F860DE">
        <w:rPr>
          <w:rFonts w:ascii="Helvetica" w:hAnsi="Helvetica" w:cs="Helvetica"/>
          <w:b/>
          <w:sz w:val="28"/>
          <w:szCs w:val="28"/>
          <w:u w:val="single"/>
        </w:rPr>
        <w:t xml:space="preserve">Erbjudande: Boka innan </w:t>
      </w:r>
      <w:r w:rsidR="006B2133" w:rsidRPr="00F860DE">
        <w:rPr>
          <w:rFonts w:ascii="Helvetica" w:hAnsi="Helvetica" w:cs="Helvetica"/>
          <w:b/>
          <w:sz w:val="28"/>
          <w:szCs w:val="28"/>
          <w:u w:val="single"/>
        </w:rPr>
        <w:t xml:space="preserve">2/6 </w:t>
      </w:r>
      <w:r w:rsidR="00575EF8" w:rsidRPr="00F860DE">
        <w:rPr>
          <w:rFonts w:ascii="Helvetica" w:hAnsi="Helvetica" w:cs="Helvetica"/>
          <w:b/>
          <w:sz w:val="28"/>
          <w:szCs w:val="28"/>
          <w:u w:val="single"/>
        </w:rPr>
        <w:t xml:space="preserve">och betala </w:t>
      </w:r>
      <w:r w:rsidR="002E23A8" w:rsidRPr="00F860DE">
        <w:rPr>
          <w:rFonts w:ascii="Helvetica" w:hAnsi="Helvetica" w:cs="Helvetica"/>
          <w:b/>
          <w:sz w:val="28"/>
          <w:szCs w:val="28"/>
          <w:u w:val="single"/>
        </w:rPr>
        <w:t xml:space="preserve">270:-/biljett (Ord. </w:t>
      </w:r>
      <w:r w:rsidR="006B2133" w:rsidRPr="00F860DE">
        <w:rPr>
          <w:rFonts w:ascii="Helvetica" w:hAnsi="Helvetica" w:cs="Helvetica"/>
          <w:b/>
          <w:sz w:val="28"/>
          <w:szCs w:val="28"/>
          <w:u w:val="single"/>
        </w:rPr>
        <w:t>pensionärs</w:t>
      </w:r>
      <w:r w:rsidR="002E23A8" w:rsidRPr="00F860DE">
        <w:rPr>
          <w:rFonts w:ascii="Helvetica" w:hAnsi="Helvetica" w:cs="Helvetica"/>
          <w:b/>
          <w:sz w:val="28"/>
          <w:szCs w:val="28"/>
          <w:u w:val="single"/>
        </w:rPr>
        <w:t>pris 355:- )</w:t>
      </w:r>
    </w:p>
    <w:p w:rsidR="00FB17E5" w:rsidRPr="00575EF8" w:rsidRDefault="00FB17E5" w:rsidP="00FB17E5">
      <w:pPr>
        <w:rPr>
          <w:rFonts w:ascii="Helvetica" w:hAnsi="Helvetica" w:cs="Helvetica"/>
          <w:color w:val="000000"/>
        </w:rPr>
      </w:pPr>
    </w:p>
    <w:p w:rsidR="00FB17E5" w:rsidRPr="00575EF8" w:rsidRDefault="00FB17E5" w:rsidP="00FB17E5">
      <w:pPr>
        <w:rPr>
          <w:rFonts w:ascii="Helvetica" w:hAnsi="Helvetica" w:cs="Helvetica"/>
          <w:b/>
        </w:rPr>
      </w:pPr>
      <w:r w:rsidRPr="00F6210D">
        <w:rPr>
          <w:rFonts w:ascii="Helvetica" w:hAnsi="Helvetica" w:cs="Helvetica"/>
          <w:b/>
          <w:sz w:val="24"/>
        </w:rPr>
        <w:t>När:</w:t>
      </w:r>
      <w:r w:rsidRPr="00F6210D">
        <w:rPr>
          <w:rFonts w:ascii="Helvetica" w:hAnsi="Helvetica" w:cs="Helvetica"/>
          <w:sz w:val="24"/>
        </w:rPr>
        <w:t xml:space="preserve"> </w:t>
      </w:r>
      <w:r w:rsidR="00C911E3">
        <w:rPr>
          <w:rFonts w:ascii="Helvetica" w:hAnsi="Helvetica" w:cs="Helvetica"/>
        </w:rPr>
        <w:t>2/6, 3/6, 4/6, 10/6, 11/6</w:t>
      </w:r>
      <w:r w:rsidRPr="00575EF8">
        <w:rPr>
          <w:rFonts w:ascii="Helvetica" w:hAnsi="Helvetica" w:cs="Helvetica"/>
        </w:rPr>
        <w:t xml:space="preserve"> </w:t>
      </w:r>
      <w:r w:rsidR="00C911E3" w:rsidRPr="00F6210D">
        <w:rPr>
          <w:rFonts w:ascii="Helvetica" w:hAnsi="Helvetica" w:cs="Helvetica"/>
          <w:b/>
          <w:sz w:val="24"/>
        </w:rPr>
        <w:t>Var</w:t>
      </w:r>
      <w:r w:rsidR="00C911E3" w:rsidRPr="00C911E3">
        <w:rPr>
          <w:rFonts w:ascii="Helvetica" w:hAnsi="Helvetica" w:cs="Helvetica"/>
          <w:b/>
        </w:rPr>
        <w:t xml:space="preserve">: </w:t>
      </w:r>
      <w:r w:rsidRPr="00575EF8">
        <w:rPr>
          <w:rFonts w:ascii="Helvetica" w:hAnsi="Helvetica" w:cs="Helvetica"/>
        </w:rPr>
        <w:t>Stora scenen, Kulturhuset Stadsteatern</w:t>
      </w:r>
      <w:r w:rsidR="006B2133">
        <w:rPr>
          <w:rFonts w:ascii="Helvetica" w:hAnsi="Helvetica" w:cs="Helvetica"/>
        </w:rPr>
        <w:t xml:space="preserve"> Stockholm </w:t>
      </w:r>
      <w:r w:rsidRPr="00575EF8">
        <w:rPr>
          <w:rFonts w:ascii="Helvetica" w:hAnsi="Helvetica" w:cs="Helvetica"/>
        </w:rPr>
        <w:br/>
      </w:r>
    </w:p>
    <w:p w:rsidR="00C60207" w:rsidRPr="00AE2E04" w:rsidRDefault="00FB17E5" w:rsidP="00AE2E04">
      <w:pPr>
        <w:pStyle w:val="ingress"/>
        <w:shd w:val="clear" w:color="auto" w:fill="FFFFFF"/>
        <w:spacing w:line="240" w:lineRule="auto"/>
        <w:rPr>
          <w:rFonts w:ascii="Helvetica" w:hAnsi="Helvetica" w:cs="Helvetica"/>
          <w:sz w:val="22"/>
          <w:szCs w:val="22"/>
        </w:rPr>
      </w:pPr>
      <w:r w:rsidRPr="00F6210D">
        <w:rPr>
          <w:rFonts w:ascii="Helvetica" w:hAnsi="Helvetica" w:cs="Helvetica"/>
          <w:bCs w:val="0"/>
          <w:sz w:val="24"/>
          <w:szCs w:val="22"/>
          <w:u w:val="single"/>
        </w:rPr>
        <w:t>Boka så här:</w:t>
      </w:r>
      <w:r w:rsidRPr="00F6210D">
        <w:rPr>
          <w:rFonts w:ascii="Helvetica" w:hAnsi="Helvetica" w:cs="Helvetica"/>
          <w:b w:val="0"/>
          <w:bCs w:val="0"/>
          <w:sz w:val="24"/>
          <w:szCs w:val="22"/>
          <w:u w:val="single"/>
        </w:rPr>
        <w:t xml:space="preserve"> </w:t>
      </w:r>
      <w:r w:rsidRPr="00575EF8">
        <w:rPr>
          <w:rFonts w:ascii="Helvetica" w:hAnsi="Helvetica" w:cs="Helvetica"/>
          <w:b w:val="0"/>
          <w:bCs w:val="0"/>
          <w:sz w:val="22"/>
          <w:szCs w:val="22"/>
          <w:u w:val="single"/>
        </w:rPr>
        <w:br/>
      </w:r>
      <w:r w:rsidRPr="00575EF8">
        <w:rPr>
          <w:rFonts w:ascii="Helvetica" w:hAnsi="Helvetica" w:cs="Helvetica"/>
          <w:b w:val="0"/>
          <w:bCs w:val="0"/>
          <w:sz w:val="22"/>
          <w:szCs w:val="22"/>
        </w:rPr>
        <w:t xml:space="preserve">1. Gå in på </w:t>
      </w:r>
      <w:hyperlink r:id="rId10" w:history="1">
        <w:r w:rsidRPr="00575EF8">
          <w:rPr>
            <w:rStyle w:val="Hyperlnk"/>
            <w:rFonts w:ascii="Helvetica" w:hAnsi="Helvetica" w:cs="Helvetica"/>
            <w:b w:val="0"/>
            <w:bCs w:val="0"/>
            <w:sz w:val="22"/>
            <w:szCs w:val="22"/>
          </w:rPr>
          <w:t>www.kulturhusetstadsteatern.se/kampanj</w:t>
        </w:r>
      </w:hyperlink>
      <w:r w:rsidRPr="00575EF8">
        <w:rPr>
          <w:rFonts w:ascii="Helvetica" w:hAnsi="Helvetica" w:cs="Helvetica"/>
          <w:b w:val="0"/>
          <w:bCs w:val="0"/>
          <w:sz w:val="22"/>
          <w:szCs w:val="22"/>
        </w:rPr>
        <w:t xml:space="preserve">  </w:t>
      </w:r>
      <w:r w:rsidRPr="00575EF8">
        <w:rPr>
          <w:rFonts w:ascii="Helvetica" w:hAnsi="Helvetica" w:cs="Helvetica"/>
          <w:b w:val="0"/>
          <w:bCs w:val="0"/>
          <w:sz w:val="22"/>
          <w:szCs w:val="22"/>
        </w:rPr>
        <w:br/>
        <w:t xml:space="preserve">2. </w:t>
      </w:r>
      <w:r w:rsidRPr="00575EF8">
        <w:rPr>
          <w:rFonts w:ascii="Helvetica" w:hAnsi="Helvetica" w:cs="Helvetica"/>
          <w:b w:val="0"/>
          <w:sz w:val="22"/>
          <w:szCs w:val="22"/>
        </w:rPr>
        <w:t>Uppge koden</w:t>
      </w:r>
      <w:r w:rsidR="00F860DE">
        <w:rPr>
          <w:rFonts w:ascii="Helvetica" w:hAnsi="Helvetica" w:cs="Helvetica"/>
          <w:b w:val="0"/>
          <w:sz w:val="22"/>
          <w:szCs w:val="22"/>
        </w:rPr>
        <w:t xml:space="preserve"> </w:t>
      </w:r>
      <w:r w:rsidR="00F860DE" w:rsidRPr="00F860DE">
        <w:rPr>
          <w:rFonts w:ascii="Helvetica" w:hAnsi="Helvetica" w:cs="Helvetica"/>
          <w:color w:val="FF0000"/>
          <w:sz w:val="22"/>
          <w:szCs w:val="22"/>
        </w:rPr>
        <w:t>SNET</w:t>
      </w:r>
      <w:r w:rsidR="00207BA2" w:rsidRPr="006B2133">
        <w:rPr>
          <w:rFonts w:ascii="Helvetica" w:hAnsi="Helvetica" w:cs="Helvetica"/>
          <w:bCs w:val="0"/>
          <w:color w:val="FF0000"/>
          <w:sz w:val="22"/>
          <w:szCs w:val="22"/>
        </w:rPr>
        <w:t xml:space="preserve"> </w:t>
      </w:r>
      <w:r w:rsidRPr="00575EF8">
        <w:rPr>
          <w:rFonts w:ascii="Helvetica" w:hAnsi="Helvetica" w:cs="Helvetica"/>
          <w:b w:val="0"/>
          <w:sz w:val="22"/>
          <w:szCs w:val="22"/>
        </w:rPr>
        <w:t xml:space="preserve">och följ instruktionerna. </w:t>
      </w:r>
      <w:r w:rsidR="00AE2E04">
        <w:rPr>
          <w:rFonts w:ascii="Helvetica" w:hAnsi="Helvetica" w:cs="Helvetica"/>
          <w:b w:val="0"/>
          <w:sz w:val="22"/>
          <w:szCs w:val="22"/>
        </w:rPr>
        <w:t xml:space="preserve">Begränsat antal platser. </w:t>
      </w:r>
      <w:r w:rsidR="00BA3474">
        <w:rPr>
          <w:rFonts w:ascii="Helvetica" w:hAnsi="Helvetica" w:cs="Helvetica"/>
          <w:b w:val="0"/>
          <w:sz w:val="22"/>
          <w:szCs w:val="22"/>
        </w:rPr>
        <w:t xml:space="preserve">Max 9 </w:t>
      </w:r>
      <w:proofErr w:type="spellStart"/>
      <w:r w:rsidR="00BA3474">
        <w:rPr>
          <w:rFonts w:ascii="Helvetica" w:hAnsi="Helvetica" w:cs="Helvetica"/>
          <w:b w:val="0"/>
          <w:sz w:val="22"/>
          <w:szCs w:val="22"/>
        </w:rPr>
        <w:t>bilj</w:t>
      </w:r>
      <w:proofErr w:type="spellEnd"/>
      <w:r w:rsidR="00BA3474">
        <w:rPr>
          <w:rFonts w:ascii="Helvetica" w:hAnsi="Helvetica" w:cs="Helvetica"/>
          <w:b w:val="0"/>
          <w:sz w:val="22"/>
          <w:szCs w:val="22"/>
        </w:rPr>
        <w:t xml:space="preserve">/bokning. </w:t>
      </w:r>
      <w:r w:rsidR="00207BA2">
        <w:rPr>
          <w:rFonts w:ascii="Helvetica" w:hAnsi="Helvetica" w:cs="Helvetica"/>
          <w:b w:val="0"/>
          <w:sz w:val="22"/>
          <w:szCs w:val="22"/>
        </w:rPr>
        <w:t>Boka senast</w:t>
      </w:r>
      <w:r w:rsidR="006B2133">
        <w:rPr>
          <w:rFonts w:ascii="Helvetica" w:hAnsi="Helvetica" w:cs="Helvetica"/>
          <w:b w:val="0"/>
          <w:sz w:val="22"/>
          <w:szCs w:val="22"/>
        </w:rPr>
        <w:t xml:space="preserve"> 2 juni. </w:t>
      </w:r>
      <w:r w:rsidR="00AE2E04">
        <w:rPr>
          <w:rFonts w:ascii="Helvetica" w:hAnsi="Helvetica" w:cs="Helvetica"/>
          <w:b w:val="0"/>
          <w:sz w:val="22"/>
          <w:szCs w:val="22"/>
        </w:rPr>
        <w:t xml:space="preserve">Varmt välkommen! </w:t>
      </w:r>
    </w:p>
    <w:sectPr w:rsidR="00C60207" w:rsidRPr="00AE2E04" w:rsidSect="00F67435">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681" w:rsidRDefault="00B41681" w:rsidP="00943698">
      <w:r>
        <w:separator/>
      </w:r>
    </w:p>
  </w:endnote>
  <w:endnote w:type="continuationSeparator" w:id="0">
    <w:p w:rsidR="00B41681" w:rsidRDefault="00B41681" w:rsidP="0094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Helvetica">
    <w:panose1 w:val="020B0604020202020204"/>
    <w:charset w:val="00"/>
    <w:family w:val="swiss"/>
    <w:pitch w:val="variable"/>
    <w:sig w:usb0="E0002EFF" w:usb1="C0007843" w:usb2="00000009" w:usb3="00000000" w:csb0="000001FF" w:csb1="00000000"/>
  </w:font>
  <w:font w:name="Lutz For Stadsteatern">
    <w:altName w:val="Calibri"/>
    <w:panose1 w:val="00000000000000000000"/>
    <w:charset w:val="00"/>
    <w:family w:val="modern"/>
    <w:notTrueType/>
    <w:pitch w:val="variable"/>
    <w:sig w:usb0="800000AF" w:usb1="40002048"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EEA" w:rsidRDefault="00575EF8">
    <w:pPr>
      <w:pStyle w:val="Sidfot"/>
    </w:pPr>
    <w:r>
      <w:rPr>
        <w:noProof/>
        <w:lang w:eastAsia="sv-SE"/>
      </w:rPr>
      <w:drawing>
        <wp:anchor distT="0" distB="0" distL="114300" distR="114300" simplePos="0" relativeHeight="251659264" behindDoc="0" locked="0" layoutInCell="1" allowOverlap="1" wp14:anchorId="5FFECAD1" wp14:editId="4CB78F1D">
          <wp:simplePos x="0" y="0"/>
          <wp:positionH relativeFrom="column">
            <wp:posOffset>-350520</wp:posOffset>
          </wp:positionH>
          <wp:positionV relativeFrom="paragraph">
            <wp:posOffset>-777875</wp:posOffset>
          </wp:positionV>
          <wp:extent cx="7157085" cy="1501140"/>
          <wp:effectExtent l="0" t="0" r="571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7085" cy="15011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681" w:rsidRDefault="00B41681" w:rsidP="00943698">
      <w:r>
        <w:separator/>
      </w:r>
    </w:p>
  </w:footnote>
  <w:footnote w:type="continuationSeparator" w:id="0">
    <w:p w:rsidR="00B41681" w:rsidRDefault="00B41681" w:rsidP="0094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E5"/>
    <w:rsid w:val="000E3A71"/>
    <w:rsid w:val="000F4C0E"/>
    <w:rsid w:val="00132314"/>
    <w:rsid w:val="0016427A"/>
    <w:rsid w:val="00204486"/>
    <w:rsid w:val="00207BA2"/>
    <w:rsid w:val="00231470"/>
    <w:rsid w:val="00270546"/>
    <w:rsid w:val="0027201E"/>
    <w:rsid w:val="002E23A8"/>
    <w:rsid w:val="002F2622"/>
    <w:rsid w:val="003010CE"/>
    <w:rsid w:val="00302170"/>
    <w:rsid w:val="00326093"/>
    <w:rsid w:val="003415AD"/>
    <w:rsid w:val="00361FDC"/>
    <w:rsid w:val="003857B8"/>
    <w:rsid w:val="00386045"/>
    <w:rsid w:val="003B26D6"/>
    <w:rsid w:val="003C3F13"/>
    <w:rsid w:val="003C7EEA"/>
    <w:rsid w:val="00420EEA"/>
    <w:rsid w:val="00422818"/>
    <w:rsid w:val="0043411E"/>
    <w:rsid w:val="00456359"/>
    <w:rsid w:val="00474DDA"/>
    <w:rsid w:val="0049499F"/>
    <w:rsid w:val="00540DC3"/>
    <w:rsid w:val="00575EF8"/>
    <w:rsid w:val="005A1CBF"/>
    <w:rsid w:val="005B04DB"/>
    <w:rsid w:val="005C1829"/>
    <w:rsid w:val="005E5129"/>
    <w:rsid w:val="005F7FE1"/>
    <w:rsid w:val="00620A65"/>
    <w:rsid w:val="00643AD8"/>
    <w:rsid w:val="00671D70"/>
    <w:rsid w:val="00693886"/>
    <w:rsid w:val="006A7A4C"/>
    <w:rsid w:val="006B2133"/>
    <w:rsid w:val="006B6A92"/>
    <w:rsid w:val="006C74DB"/>
    <w:rsid w:val="006F5C4F"/>
    <w:rsid w:val="006F5F07"/>
    <w:rsid w:val="007025F9"/>
    <w:rsid w:val="00706EAC"/>
    <w:rsid w:val="0071212C"/>
    <w:rsid w:val="007138DF"/>
    <w:rsid w:val="0073266A"/>
    <w:rsid w:val="00740C2C"/>
    <w:rsid w:val="00744077"/>
    <w:rsid w:val="00761FED"/>
    <w:rsid w:val="007701CF"/>
    <w:rsid w:val="00785D40"/>
    <w:rsid w:val="00824714"/>
    <w:rsid w:val="0087699A"/>
    <w:rsid w:val="00881ACD"/>
    <w:rsid w:val="008D43CE"/>
    <w:rsid w:val="0091746E"/>
    <w:rsid w:val="0092689E"/>
    <w:rsid w:val="009371E2"/>
    <w:rsid w:val="00943698"/>
    <w:rsid w:val="00944939"/>
    <w:rsid w:val="00947868"/>
    <w:rsid w:val="00983C9E"/>
    <w:rsid w:val="009A0576"/>
    <w:rsid w:val="009A52C4"/>
    <w:rsid w:val="009B4D38"/>
    <w:rsid w:val="009E5550"/>
    <w:rsid w:val="00A126C1"/>
    <w:rsid w:val="00A214D6"/>
    <w:rsid w:val="00A24C37"/>
    <w:rsid w:val="00A56142"/>
    <w:rsid w:val="00A618B8"/>
    <w:rsid w:val="00A72CC9"/>
    <w:rsid w:val="00AD4727"/>
    <w:rsid w:val="00AE2E04"/>
    <w:rsid w:val="00B17740"/>
    <w:rsid w:val="00B41681"/>
    <w:rsid w:val="00B77287"/>
    <w:rsid w:val="00B832E9"/>
    <w:rsid w:val="00B834A6"/>
    <w:rsid w:val="00BA3474"/>
    <w:rsid w:val="00BC267F"/>
    <w:rsid w:val="00BC6CDF"/>
    <w:rsid w:val="00C03405"/>
    <w:rsid w:val="00C27EBF"/>
    <w:rsid w:val="00C56052"/>
    <w:rsid w:val="00C60207"/>
    <w:rsid w:val="00C73681"/>
    <w:rsid w:val="00C8658C"/>
    <w:rsid w:val="00C911E3"/>
    <w:rsid w:val="00CA4D9E"/>
    <w:rsid w:val="00D43EFA"/>
    <w:rsid w:val="00E16C25"/>
    <w:rsid w:val="00E24C88"/>
    <w:rsid w:val="00E94A50"/>
    <w:rsid w:val="00EB1E6C"/>
    <w:rsid w:val="00ED31AD"/>
    <w:rsid w:val="00ED6FE6"/>
    <w:rsid w:val="00EE43BE"/>
    <w:rsid w:val="00F035F0"/>
    <w:rsid w:val="00F264FD"/>
    <w:rsid w:val="00F34121"/>
    <w:rsid w:val="00F41D38"/>
    <w:rsid w:val="00F6210D"/>
    <w:rsid w:val="00F67435"/>
    <w:rsid w:val="00F80CC5"/>
    <w:rsid w:val="00F860DE"/>
    <w:rsid w:val="00F8699D"/>
    <w:rsid w:val="00FB1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BA31A-8F3A-4EAD-BD5B-291DFA4E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nhideWhenUsed="1"/>
    <w:lsdException w:name="List Bullet 5" w:semiHidden="1" w:uiPriority="1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17E5"/>
    <w:pPr>
      <w:spacing w:after="0" w:line="240" w:lineRule="auto"/>
    </w:pPr>
    <w:rPr>
      <w:rFonts w:ascii="Calibri" w:hAnsi="Calibri" w:cs="Times New Roman"/>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 w:val="24"/>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 w:val="24"/>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rPr>
  </w:style>
  <w:style w:type="paragraph" w:styleId="Rubrik6">
    <w:name w:val="heading 6"/>
    <w:basedOn w:val="Normal"/>
    <w:next w:val="Normal"/>
    <w:link w:val="Rubrik6Char"/>
    <w:uiPriority w:val="9"/>
    <w:semiHidden/>
    <w:qFormat/>
    <w:rsid w:val="00F34121"/>
    <w:pPr>
      <w:keepNext/>
      <w:keepLines/>
      <w:spacing w:before="40" w:line="300" w:lineRule="atLeast"/>
      <w:outlineLvl w:val="5"/>
    </w:pPr>
    <w:rPr>
      <w:rFonts w:asciiTheme="majorHAnsi" w:eastAsiaTheme="majorEastAsia" w:hAnsiTheme="majorHAnsi" w:cstheme="majorBidi"/>
      <w:color w:val="000000" w:themeColor="text1"/>
      <w:sz w:val="24"/>
    </w:rPr>
  </w:style>
  <w:style w:type="paragraph" w:styleId="Rubrik7">
    <w:name w:val="heading 7"/>
    <w:basedOn w:val="Normal"/>
    <w:next w:val="Normal"/>
    <w:link w:val="Rubrik7Char"/>
    <w:uiPriority w:val="9"/>
    <w:semiHidden/>
    <w:unhideWhenUsed/>
    <w:qFormat/>
    <w:rsid w:val="00F34121"/>
    <w:pPr>
      <w:keepNext/>
      <w:keepLines/>
      <w:spacing w:before="40" w:line="300" w:lineRule="atLeast"/>
      <w:outlineLvl w:val="6"/>
    </w:pPr>
    <w:rPr>
      <w:rFonts w:asciiTheme="majorHAnsi" w:eastAsiaTheme="majorEastAsia" w:hAnsiTheme="majorHAnsi" w:cstheme="majorBidi"/>
      <w:i/>
      <w:iCs/>
      <w:color w:val="000000" w:themeColor="text1"/>
      <w:sz w:val="24"/>
    </w:rPr>
  </w:style>
  <w:style w:type="paragraph" w:styleId="Rubrik8">
    <w:name w:val="heading 8"/>
    <w:basedOn w:val="Normal"/>
    <w:next w:val="Normal"/>
    <w:link w:val="Rubrik8Char"/>
    <w:uiPriority w:val="9"/>
    <w:semiHidden/>
    <w:unhideWhenUsed/>
    <w:qFormat/>
    <w:rsid w:val="00F34121"/>
    <w:pPr>
      <w:keepNext/>
      <w:keepLines/>
      <w:spacing w:before="40" w:line="300" w:lineRule="atLeast"/>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line="300" w:lineRule="atLeast"/>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stheme="minorBid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cstheme="minorBid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cstheme="minorBid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rPr>
      <w:rFonts w:asciiTheme="minorHAnsi" w:hAnsiTheme="minorHAnsi" w:cstheme="minorBidi"/>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line="300" w:lineRule="atLeast"/>
      <w:ind w:left="567" w:hanging="567"/>
    </w:pPr>
    <w:rPr>
      <w:rFonts w:asciiTheme="majorHAnsi" w:hAnsiTheme="majorHAnsi" w:cstheme="minorBidi"/>
      <w:b/>
      <w:noProof/>
      <w:sz w:val="20"/>
    </w:rPr>
  </w:style>
  <w:style w:type="paragraph" w:styleId="Innehll2">
    <w:name w:val="toc 2"/>
    <w:basedOn w:val="Normal"/>
    <w:next w:val="Normal"/>
    <w:uiPriority w:val="39"/>
    <w:rsid w:val="00302170"/>
    <w:pPr>
      <w:tabs>
        <w:tab w:val="left" w:pos="567"/>
        <w:tab w:val="right" w:leader="dot" w:pos="6566"/>
      </w:tabs>
      <w:spacing w:after="100" w:line="300" w:lineRule="atLeast"/>
      <w:ind w:left="567" w:hanging="567"/>
    </w:pPr>
    <w:rPr>
      <w:rFonts w:asciiTheme="majorHAnsi" w:hAnsiTheme="majorHAnsi" w:cstheme="minorBidi"/>
      <w:noProof/>
      <w:sz w:val="20"/>
    </w:rPr>
  </w:style>
  <w:style w:type="paragraph" w:styleId="Innehll3">
    <w:name w:val="toc 3"/>
    <w:basedOn w:val="Normal"/>
    <w:next w:val="Normal"/>
    <w:uiPriority w:val="39"/>
    <w:rsid w:val="000F4C0E"/>
    <w:pPr>
      <w:tabs>
        <w:tab w:val="left" w:pos="851"/>
        <w:tab w:val="right" w:leader="dot" w:pos="6566"/>
      </w:tabs>
      <w:spacing w:after="100" w:line="300" w:lineRule="atLeast"/>
      <w:ind w:left="851" w:hanging="851"/>
    </w:pPr>
    <w:rPr>
      <w:rFonts w:asciiTheme="majorHAnsi" w:hAnsiTheme="majorHAnsi" w:cstheme="minorBid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line="300" w:lineRule="atLeast"/>
      <w:contextualSpacing/>
    </w:pPr>
    <w:rPr>
      <w:rFonts w:asciiTheme="minorHAnsi" w:hAnsiTheme="minorHAnsi" w:cstheme="minorBidi"/>
      <w:sz w:val="24"/>
    </w:rPr>
  </w:style>
  <w:style w:type="paragraph" w:styleId="Punktlista2">
    <w:name w:val="List Bullet 2"/>
    <w:basedOn w:val="Normal"/>
    <w:uiPriority w:val="11"/>
    <w:rsid w:val="00671D70"/>
    <w:pPr>
      <w:numPr>
        <w:ilvl w:val="1"/>
        <w:numId w:val="12"/>
      </w:numPr>
      <w:spacing w:after="40" w:line="300" w:lineRule="atLeast"/>
      <w:contextualSpacing/>
    </w:pPr>
    <w:rPr>
      <w:rFonts w:asciiTheme="minorHAnsi" w:hAnsiTheme="minorHAnsi" w:cstheme="minorBidi"/>
      <w:sz w:val="24"/>
    </w:rPr>
  </w:style>
  <w:style w:type="paragraph" w:styleId="Punktlista3">
    <w:name w:val="List Bullet 3"/>
    <w:basedOn w:val="Normal"/>
    <w:uiPriority w:val="11"/>
    <w:rsid w:val="00671D70"/>
    <w:pPr>
      <w:numPr>
        <w:ilvl w:val="2"/>
        <w:numId w:val="12"/>
      </w:numPr>
      <w:spacing w:after="40" w:line="300" w:lineRule="atLeast"/>
      <w:ind w:left="681" w:hanging="227"/>
      <w:contextualSpacing/>
    </w:pPr>
    <w:rPr>
      <w:rFonts w:asciiTheme="minorHAnsi" w:hAnsiTheme="minorHAnsi" w:cstheme="minorBidi"/>
      <w:sz w:val="24"/>
    </w:rPr>
  </w:style>
  <w:style w:type="paragraph" w:styleId="Punktlista4">
    <w:name w:val="List Bullet 4"/>
    <w:basedOn w:val="Normal"/>
    <w:uiPriority w:val="11"/>
    <w:unhideWhenUsed/>
    <w:rsid w:val="00671D70"/>
    <w:pPr>
      <w:numPr>
        <w:ilvl w:val="3"/>
        <w:numId w:val="7"/>
      </w:numPr>
      <w:spacing w:after="40" w:line="300" w:lineRule="atLeast"/>
      <w:contextualSpacing/>
    </w:pPr>
    <w:rPr>
      <w:rFonts w:asciiTheme="minorHAnsi" w:hAnsiTheme="minorHAnsi" w:cstheme="minorBidi"/>
      <w:sz w:val="24"/>
    </w:rPr>
  </w:style>
  <w:style w:type="paragraph" w:styleId="Punktlista5">
    <w:name w:val="List Bullet 5"/>
    <w:basedOn w:val="Normal"/>
    <w:uiPriority w:val="11"/>
    <w:unhideWhenUsed/>
    <w:rsid w:val="00671D70"/>
    <w:pPr>
      <w:numPr>
        <w:ilvl w:val="4"/>
        <w:numId w:val="12"/>
      </w:numPr>
      <w:spacing w:after="40" w:line="300" w:lineRule="atLeast"/>
      <w:contextualSpacing/>
    </w:pPr>
    <w:rPr>
      <w:rFonts w:asciiTheme="minorHAnsi" w:hAnsiTheme="minorHAnsi" w:cstheme="minorBidi"/>
      <w:sz w:val="24"/>
    </w:rPr>
  </w:style>
  <w:style w:type="paragraph" w:styleId="Numreradlista">
    <w:name w:val="List Number"/>
    <w:basedOn w:val="Normal"/>
    <w:uiPriority w:val="12"/>
    <w:qFormat/>
    <w:rsid w:val="005B04DB"/>
    <w:pPr>
      <w:numPr>
        <w:numId w:val="7"/>
      </w:numPr>
      <w:spacing w:line="300" w:lineRule="atLeast"/>
      <w:contextualSpacing/>
    </w:pPr>
    <w:rPr>
      <w:rFonts w:asciiTheme="minorHAnsi" w:hAnsiTheme="minorHAnsi" w:cstheme="minorBidi"/>
      <w:sz w:val="24"/>
    </w:rPr>
  </w:style>
  <w:style w:type="paragraph" w:styleId="Numreradlista2">
    <w:name w:val="List Number 2"/>
    <w:basedOn w:val="Normal"/>
    <w:uiPriority w:val="12"/>
    <w:rsid w:val="005B04DB"/>
    <w:pPr>
      <w:numPr>
        <w:ilvl w:val="1"/>
        <w:numId w:val="7"/>
      </w:numPr>
      <w:spacing w:line="300" w:lineRule="atLeast"/>
      <w:contextualSpacing/>
    </w:pPr>
    <w:rPr>
      <w:rFonts w:asciiTheme="minorHAnsi" w:hAnsiTheme="minorHAnsi" w:cstheme="minorBidi"/>
      <w:sz w:val="24"/>
    </w:rPr>
  </w:style>
  <w:style w:type="paragraph" w:styleId="Numreradlista3">
    <w:name w:val="List Number 3"/>
    <w:basedOn w:val="Normal"/>
    <w:uiPriority w:val="12"/>
    <w:rsid w:val="005B04DB"/>
    <w:pPr>
      <w:numPr>
        <w:ilvl w:val="2"/>
        <w:numId w:val="7"/>
      </w:numPr>
      <w:spacing w:line="300" w:lineRule="atLeast"/>
      <w:contextualSpacing/>
    </w:pPr>
    <w:rPr>
      <w:rFonts w:asciiTheme="minorHAnsi" w:hAnsiTheme="minorHAnsi" w:cstheme="minorBidi"/>
      <w:sz w:val="24"/>
    </w:rPr>
  </w:style>
  <w:style w:type="paragraph" w:styleId="Beskrivning">
    <w:name w:val="caption"/>
    <w:basedOn w:val="Normal"/>
    <w:next w:val="Normal"/>
    <w:uiPriority w:val="35"/>
    <w:unhideWhenUsed/>
    <w:rsid w:val="00CA4D9E"/>
    <w:pPr>
      <w:spacing w:before="120" w:after="200"/>
    </w:pPr>
    <w:rPr>
      <w:rFonts w:asciiTheme="majorHAnsi" w:hAnsiTheme="majorHAnsi" w:cstheme="minorBid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pPr>
      <w:spacing w:line="300" w:lineRule="atLeast"/>
    </w:pPr>
    <w:rPr>
      <w:rFonts w:asciiTheme="majorHAnsi" w:hAnsiTheme="majorHAnsi" w:cstheme="minorBidi"/>
      <w:sz w:val="18"/>
    </w:rPr>
  </w:style>
  <w:style w:type="paragraph" w:styleId="Ballongtext">
    <w:name w:val="Balloon Text"/>
    <w:basedOn w:val="Normal"/>
    <w:link w:val="BallongtextChar"/>
    <w:uiPriority w:val="99"/>
    <w:semiHidden/>
    <w:unhideWhenUsed/>
    <w:rsid w:val="00F3412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line="300" w:lineRule="atLeast"/>
      <w:ind w:left="851"/>
    </w:pPr>
    <w:rPr>
      <w:rFonts w:asciiTheme="majorHAnsi" w:hAnsiTheme="majorHAnsi" w:cstheme="minorBidi"/>
      <w:noProof/>
      <w:sz w:val="20"/>
    </w:rPr>
  </w:style>
  <w:style w:type="paragraph" w:styleId="Innehll5">
    <w:name w:val="toc 5"/>
    <w:basedOn w:val="Normal"/>
    <w:next w:val="Normal"/>
    <w:uiPriority w:val="39"/>
    <w:rsid w:val="000F4C0E"/>
    <w:pPr>
      <w:tabs>
        <w:tab w:val="left" w:pos="1984"/>
        <w:tab w:val="right" w:leader="dot" w:pos="6566"/>
      </w:tabs>
      <w:spacing w:after="100" w:line="300" w:lineRule="atLeast"/>
      <w:ind w:left="851"/>
    </w:pPr>
    <w:rPr>
      <w:rFonts w:asciiTheme="majorHAnsi" w:hAnsiTheme="majorHAnsi" w:cstheme="minorBidi"/>
      <w:noProof/>
      <w:sz w:val="20"/>
    </w:rPr>
  </w:style>
  <w:style w:type="paragraph" w:styleId="Normaltindrag">
    <w:name w:val="Normal Indent"/>
    <w:basedOn w:val="Normal"/>
    <w:uiPriority w:val="99"/>
    <w:rsid w:val="00F80CC5"/>
    <w:pPr>
      <w:spacing w:line="300" w:lineRule="atLeast"/>
      <w:ind w:left="227"/>
    </w:pPr>
    <w:rPr>
      <w:rFonts w:asciiTheme="minorHAnsi" w:hAnsiTheme="minorHAnsi" w:cstheme="minorBidi"/>
      <w:sz w:val="24"/>
    </w:r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customStyle="1" w:styleId="ingress">
    <w:name w:val="ingress"/>
    <w:basedOn w:val="Normal"/>
    <w:rsid w:val="00FB17E5"/>
    <w:pPr>
      <w:spacing w:after="150" w:line="360" w:lineRule="atLeast"/>
    </w:pPr>
    <w:rPr>
      <w:rFonts w:ascii="Times New Roman" w:hAnsi="Times New Roman"/>
      <w:b/>
      <w:bCs/>
      <w:sz w:val="21"/>
      <w:szCs w:val="21"/>
      <w:lang w:eastAsia="sv-SE"/>
    </w:rPr>
  </w:style>
  <w:style w:type="paragraph" w:styleId="Normalwebb">
    <w:name w:val="Normal (Web)"/>
    <w:basedOn w:val="Normal"/>
    <w:uiPriority w:val="99"/>
    <w:unhideWhenUsed/>
    <w:rsid w:val="00FB17E5"/>
    <w:pPr>
      <w:spacing w:after="150"/>
    </w:pPr>
    <w:rPr>
      <w:rFonts w:ascii="Times New Roman" w:eastAsia="Times New Roman" w:hAnsi="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turhusetstadsteatern.se/imagevault/publishedmedia/3mtny4qzk0tgmk7bdtv3/Hems-borna_webb.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usetstadsteatern.se/kampanj" TargetMode="Externa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EE835-E555-41B7-990C-B49C062F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838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Volvo IT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Lindberg</dc:creator>
  <cp:lastModifiedBy>Birgitta Strinnlund</cp:lastModifiedBy>
  <cp:revision>2</cp:revision>
  <cp:lastPrinted>2017-02-07T15:21:00Z</cp:lastPrinted>
  <dcterms:created xsi:type="dcterms:W3CDTF">2017-05-15T15:00:00Z</dcterms:created>
  <dcterms:modified xsi:type="dcterms:W3CDTF">2017-05-15T15:00:00Z</dcterms:modified>
</cp:coreProperties>
</file>